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60" w:rsidRDefault="00F16F32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60" w:rsidRDefault="00F16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D07960" w:rsidRDefault="00F16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D07960" w:rsidRDefault="00F16F32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2829FE">
        <w:rPr>
          <w:b/>
          <w:bCs/>
          <w:sz w:val="28"/>
          <w:szCs w:val="28"/>
          <w:lang w:val="uk-UA"/>
        </w:rPr>
        <w:t xml:space="preserve">ПРОЄКТ </w:t>
      </w:r>
      <w:r>
        <w:rPr>
          <w:b/>
          <w:bCs/>
          <w:sz w:val="28"/>
          <w:szCs w:val="28"/>
        </w:rPr>
        <w:t>РІШЕННЯ</w:t>
      </w:r>
    </w:p>
    <w:p w:rsidR="00D07960" w:rsidRDefault="00D07960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D07960" w:rsidRPr="00F81B03" w:rsidRDefault="00C74C80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__</w:t>
      </w:r>
      <w:r w:rsidR="00E22A2B">
        <w:rPr>
          <w:rStyle w:val="a3"/>
          <w:b w:val="0"/>
          <w:bCs/>
          <w:sz w:val="28"/>
          <w:szCs w:val="28"/>
          <w:lang w:val="uk-UA"/>
        </w:rPr>
        <w:t xml:space="preserve">  серпня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F16F32" w:rsidRPr="00F81B03">
        <w:rPr>
          <w:rStyle w:val="a3"/>
          <w:b w:val="0"/>
          <w:bCs/>
          <w:sz w:val="28"/>
          <w:szCs w:val="28"/>
        </w:rPr>
        <w:t xml:space="preserve"> 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</w:rPr>
        <w:tab/>
      </w:r>
      <w:r w:rsidR="00F16F32" w:rsidRPr="00F81B03">
        <w:rPr>
          <w:rStyle w:val="a3"/>
          <w:b w:val="0"/>
          <w:bCs/>
          <w:sz w:val="28"/>
          <w:szCs w:val="28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 w:rsidR="00F81B03">
        <w:rPr>
          <w:rStyle w:val="a3"/>
          <w:b w:val="0"/>
          <w:bCs/>
          <w:sz w:val="28"/>
          <w:szCs w:val="28"/>
        </w:rPr>
        <w:t xml:space="preserve">               </w:t>
      </w:r>
      <w:r w:rsidR="00F16F32" w:rsidRPr="00F81B03">
        <w:rPr>
          <w:rStyle w:val="a3"/>
          <w:b w:val="0"/>
          <w:bCs/>
          <w:sz w:val="28"/>
          <w:szCs w:val="28"/>
        </w:rPr>
        <w:t>№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>____</w:t>
      </w:r>
      <w:r w:rsidR="00F16F32" w:rsidRPr="00F81B03">
        <w:rPr>
          <w:rStyle w:val="a3"/>
          <w:b w:val="0"/>
          <w:bCs/>
          <w:sz w:val="28"/>
          <w:szCs w:val="28"/>
        </w:rPr>
        <w:t xml:space="preserve"> </w:t>
      </w:r>
    </w:p>
    <w:p w:rsidR="00D07960" w:rsidRPr="00F81B03" w:rsidRDefault="00D07960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D07960" w:rsidRPr="00F81B03" w:rsidRDefault="00F16F32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F81B03">
        <w:rPr>
          <w:sz w:val="28"/>
          <w:szCs w:val="28"/>
          <w:lang w:val="uk-UA"/>
        </w:rPr>
        <w:t>Про затвердження зведеного кошторисного розраху</w:t>
      </w:r>
      <w:r w:rsidR="00EF66CA">
        <w:rPr>
          <w:sz w:val="28"/>
          <w:szCs w:val="28"/>
          <w:lang w:val="uk-UA"/>
        </w:rPr>
        <w:t>нку вартості до об’єкта</w:t>
      </w:r>
      <w:r w:rsidRPr="00F81B03">
        <w:rPr>
          <w:sz w:val="28"/>
          <w:szCs w:val="28"/>
          <w:lang w:val="uk-UA"/>
        </w:rPr>
        <w:t xml:space="preserve">: «Поточний ремонт </w:t>
      </w:r>
      <w:r w:rsidR="00053EBB">
        <w:rPr>
          <w:sz w:val="28"/>
          <w:szCs w:val="28"/>
          <w:lang w:val="uk-UA"/>
        </w:rPr>
        <w:t>проїзної частини по вул. Миргородська</w:t>
      </w:r>
      <w:r w:rsidRPr="00F81B03">
        <w:rPr>
          <w:sz w:val="28"/>
          <w:szCs w:val="28"/>
          <w:lang w:val="uk-UA"/>
        </w:rPr>
        <w:t xml:space="preserve"> в місті Хорол</w:t>
      </w:r>
      <w:r w:rsidR="00D61109">
        <w:rPr>
          <w:sz w:val="28"/>
          <w:szCs w:val="28"/>
          <w:lang w:val="uk-UA"/>
        </w:rPr>
        <w:t>і</w:t>
      </w:r>
      <w:r w:rsidRPr="00F81B03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053EBB">
        <w:rPr>
          <w:sz w:val="28"/>
          <w:szCs w:val="28"/>
          <w:lang w:val="uk-UA"/>
        </w:rPr>
        <w:t>. Коригування</w:t>
      </w:r>
      <w:r w:rsidRPr="00F81B03">
        <w:rPr>
          <w:sz w:val="28"/>
          <w:szCs w:val="28"/>
          <w:lang w:val="uk-UA"/>
        </w:rPr>
        <w:t xml:space="preserve">» </w:t>
      </w:r>
    </w:p>
    <w:p w:rsidR="00D07960" w:rsidRPr="00F81B03" w:rsidRDefault="00D07960">
      <w:pPr>
        <w:ind w:right="-1"/>
        <w:jc w:val="both"/>
        <w:rPr>
          <w:sz w:val="28"/>
          <w:szCs w:val="28"/>
          <w:lang w:val="uk-UA"/>
        </w:rPr>
      </w:pPr>
    </w:p>
    <w:p w:rsidR="00D07960" w:rsidRPr="00F81B03" w:rsidRDefault="00D07960">
      <w:pPr>
        <w:ind w:right="-1"/>
        <w:jc w:val="both"/>
        <w:rPr>
          <w:sz w:val="28"/>
          <w:szCs w:val="28"/>
          <w:lang w:val="uk-UA"/>
        </w:rPr>
      </w:pPr>
    </w:p>
    <w:p w:rsidR="00D07960" w:rsidRPr="00F81B03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 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 ТОВАРИСТВА З ОБМЕЖЕНОЮ ВІДПОВІДАЛЬНІСТЮ «НАУКОВО-ВИРОБНИЧЕ ПІДПРИЄМСТВО «МІЖРЕГІОНАЛЬНА БУДІВЕЛЬНА ЕКСПЕРТИЗА» (ТОВ «НВП </w:t>
      </w:r>
      <w:r w:rsidR="00D61109">
        <w:rPr>
          <w:rFonts w:eastAsia="Times New Roman"/>
          <w:color w:val="000000"/>
          <w:sz w:val="28"/>
          <w:szCs w:val="28"/>
          <w:lang w:val="uk-UA"/>
        </w:rPr>
        <w:t>«МІЖБУДЕКСП») від 20.07.2026</w:t>
      </w:r>
      <w:r w:rsidR="00053EBB">
        <w:rPr>
          <w:rFonts w:eastAsia="Times New Roman"/>
          <w:color w:val="000000"/>
          <w:sz w:val="28"/>
          <w:szCs w:val="28"/>
          <w:lang w:val="uk-UA"/>
        </w:rPr>
        <w:t xml:space="preserve"> №0397</w:t>
      </w:r>
      <w:r w:rsidRPr="00F81B03">
        <w:rPr>
          <w:rFonts w:eastAsia="Times New Roman"/>
          <w:color w:val="000000"/>
          <w:sz w:val="28"/>
          <w:szCs w:val="28"/>
          <w:lang w:val="uk-UA"/>
        </w:rPr>
        <w:t>-26О  щодо розгляду кошторисної частини проектної документації на: «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>Поточний ремонт проїзної частини по вул. Миргородська в місті Хорол</w:t>
      </w:r>
      <w:r w:rsidR="00D61109">
        <w:rPr>
          <w:rFonts w:eastAsia="Times New Roman"/>
          <w:color w:val="000000"/>
          <w:sz w:val="28"/>
          <w:szCs w:val="28"/>
          <w:lang w:val="uk-UA"/>
        </w:rPr>
        <w:t>і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 xml:space="preserve"> Лубенського району Полтавської області. Коригування</w:t>
      </w:r>
      <w:r w:rsidRPr="00F81B03">
        <w:rPr>
          <w:rFonts w:eastAsia="Times New Roman"/>
          <w:color w:val="000000"/>
          <w:sz w:val="28"/>
          <w:szCs w:val="28"/>
          <w:lang w:val="uk-UA"/>
        </w:rPr>
        <w:t>» (додається), виконавчий комітет міської ради</w:t>
      </w: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>ВИРІШИВ:</w:t>
      </w: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F16F32" w:rsidP="006E1271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1. Затвердити кошторисну документацію на: «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>Поточний ремонт проїзної частини по вул. Миргородська в місті Хорол</w:t>
      </w:r>
      <w:r w:rsidR="00D61109">
        <w:rPr>
          <w:rFonts w:eastAsia="Times New Roman"/>
          <w:color w:val="000000"/>
          <w:sz w:val="28"/>
          <w:szCs w:val="28"/>
          <w:lang w:val="uk-UA"/>
        </w:rPr>
        <w:t>і</w:t>
      </w:r>
      <w:bookmarkStart w:id="0" w:name="_GoBack"/>
      <w:bookmarkEnd w:id="0"/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 xml:space="preserve"> Лубенського району Полтавської області. Коригування</w:t>
      </w: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», за наступними показниками:  </w:t>
      </w:r>
    </w:p>
    <w:p w:rsidR="00053EBB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Загальна кошторисна вартість будівництва у поточн</w:t>
      </w:r>
      <w:r w:rsidR="00E17FAD">
        <w:rPr>
          <w:rFonts w:eastAsia="Times New Roman"/>
          <w:color w:val="000000"/>
          <w:sz w:val="28"/>
          <w:szCs w:val="28"/>
          <w:lang w:val="uk-UA"/>
        </w:rPr>
        <w:t>их цінах</w:t>
      </w:r>
      <w:r w:rsidR="00053EBB">
        <w:rPr>
          <w:rFonts w:eastAsia="Times New Roman"/>
          <w:color w:val="000000"/>
          <w:sz w:val="28"/>
          <w:szCs w:val="28"/>
          <w:lang w:val="uk-UA"/>
        </w:rPr>
        <w:t xml:space="preserve"> складає  11287,470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тис. </w:t>
      </w:r>
      <w:proofErr w:type="spellStart"/>
      <w:r w:rsidR="00D61109">
        <w:rPr>
          <w:rFonts w:eastAsia="Times New Roman"/>
          <w:color w:val="000000"/>
          <w:sz w:val="28"/>
          <w:szCs w:val="28"/>
          <w:lang w:val="uk-UA"/>
        </w:rPr>
        <w:t>грн</w:t>
      </w:r>
      <w:proofErr w:type="spellEnd"/>
      <w:r w:rsidRPr="00F81B03">
        <w:rPr>
          <w:rFonts w:eastAsia="Times New Roman"/>
          <w:color w:val="000000"/>
          <w:sz w:val="28"/>
          <w:szCs w:val="28"/>
          <w:lang w:val="uk-UA"/>
        </w:rPr>
        <w:t>, у том</w:t>
      </w:r>
      <w:r w:rsidR="00053EBB">
        <w:rPr>
          <w:rFonts w:eastAsia="Times New Roman"/>
          <w:color w:val="000000"/>
          <w:sz w:val="28"/>
          <w:szCs w:val="28"/>
          <w:lang w:val="uk-UA"/>
        </w:rPr>
        <w:t>у числі: будівельні роботи – 9008,692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тис. </w:t>
      </w:r>
      <w:proofErr w:type="spellStart"/>
      <w:r w:rsidR="00D61109">
        <w:rPr>
          <w:rFonts w:eastAsia="Times New Roman"/>
          <w:color w:val="000000"/>
          <w:sz w:val="28"/>
          <w:szCs w:val="28"/>
          <w:lang w:val="uk-UA"/>
        </w:rPr>
        <w:t>грн</w:t>
      </w:r>
      <w:proofErr w:type="spellEnd"/>
      <w:r w:rsidRPr="00F81B03">
        <w:rPr>
          <w:rFonts w:eastAsia="Times New Roman"/>
          <w:color w:val="000000"/>
          <w:sz w:val="28"/>
          <w:szCs w:val="28"/>
          <w:lang w:val="uk-UA"/>
        </w:rPr>
        <w:t>; устаткування – 0,0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00 тис. </w:t>
      </w:r>
      <w:proofErr w:type="spellStart"/>
      <w:r w:rsidR="00D61109">
        <w:rPr>
          <w:rFonts w:eastAsia="Times New Roman"/>
          <w:color w:val="000000"/>
          <w:sz w:val="28"/>
          <w:szCs w:val="28"/>
          <w:lang w:val="uk-UA"/>
        </w:rPr>
        <w:t>грн</w:t>
      </w:r>
      <w:proofErr w:type="spellEnd"/>
      <w:r w:rsidR="00053EBB">
        <w:rPr>
          <w:rFonts w:eastAsia="Times New Roman"/>
          <w:color w:val="000000"/>
          <w:sz w:val="28"/>
          <w:szCs w:val="28"/>
          <w:lang w:val="uk-UA"/>
        </w:rPr>
        <w:t>; інші витрати – 2278,778</w:t>
      </w: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тис. грн.</w:t>
      </w:r>
    </w:p>
    <w:p w:rsidR="00D07960" w:rsidRPr="00F81B03" w:rsidRDefault="00053EBB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ab/>
        <w:t>Із загальної кошторисної вартості виконано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42,890 тис. </w:t>
      </w:r>
      <w:proofErr w:type="spellStart"/>
      <w:r w:rsidR="00D61109">
        <w:rPr>
          <w:rFonts w:eastAsia="Times New Roman"/>
          <w:color w:val="000000"/>
          <w:sz w:val="28"/>
          <w:szCs w:val="28"/>
          <w:lang w:val="uk-UA"/>
        </w:rPr>
        <w:t>грн</w:t>
      </w:r>
      <w:proofErr w:type="spellEnd"/>
      <w:r w:rsidR="00C74C80">
        <w:rPr>
          <w:rFonts w:eastAsia="Times New Roman"/>
          <w:color w:val="000000"/>
          <w:sz w:val="28"/>
          <w:szCs w:val="28"/>
          <w:lang w:val="uk-UA"/>
        </w:rPr>
        <w:t>, у тому числі: буд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івельні роботи – 0,000 тис. </w:t>
      </w:r>
      <w:proofErr w:type="spellStart"/>
      <w:r w:rsidR="00D61109">
        <w:rPr>
          <w:rFonts w:eastAsia="Times New Roman"/>
          <w:color w:val="000000"/>
          <w:sz w:val="28"/>
          <w:szCs w:val="28"/>
          <w:lang w:val="uk-UA"/>
        </w:rPr>
        <w:t>грн</w:t>
      </w:r>
      <w:proofErr w:type="spellEnd"/>
      <w:r w:rsidR="00C74C80">
        <w:rPr>
          <w:rFonts w:eastAsia="Times New Roman"/>
          <w:color w:val="000000"/>
          <w:sz w:val="28"/>
          <w:szCs w:val="28"/>
          <w:lang w:val="uk-UA"/>
        </w:rPr>
        <w:t xml:space="preserve">; 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устаткування – 0,000 тис. </w:t>
      </w:r>
      <w:proofErr w:type="spellStart"/>
      <w:r w:rsidR="00D61109">
        <w:rPr>
          <w:rFonts w:eastAsia="Times New Roman"/>
          <w:color w:val="000000"/>
          <w:sz w:val="28"/>
          <w:szCs w:val="28"/>
          <w:lang w:val="uk-UA"/>
        </w:rPr>
        <w:t>грн</w:t>
      </w:r>
      <w:proofErr w:type="spellEnd"/>
      <w:r w:rsidR="00C74C80" w:rsidRPr="00C74C80">
        <w:rPr>
          <w:rFonts w:eastAsia="Times New Roman"/>
          <w:color w:val="000000"/>
          <w:sz w:val="28"/>
          <w:szCs w:val="28"/>
          <w:lang w:val="uk-UA"/>
        </w:rPr>
        <w:t>;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    інші витрати – 42,890 тис. грн</w:t>
      </w:r>
      <w:r w:rsidR="00C74C80">
        <w:rPr>
          <w:rFonts w:eastAsia="Times New Roman"/>
          <w:color w:val="000000"/>
          <w:sz w:val="28"/>
          <w:szCs w:val="28"/>
          <w:lang w:val="uk-UA"/>
        </w:rPr>
        <w:t xml:space="preserve">. </w:t>
      </w:r>
    </w:p>
    <w:p w:rsidR="006E1271" w:rsidRDefault="00F16F32" w:rsidP="00EF66CA">
      <w:pPr>
        <w:shd w:val="clear" w:color="auto" w:fill="FFFFFF"/>
        <w:tabs>
          <w:tab w:val="left" w:pos="709"/>
        </w:tabs>
        <w:textAlignment w:val="baseline"/>
        <w:rPr>
          <w:rFonts w:eastAsia="Times New Roman"/>
          <w:color w:val="000000"/>
          <w:sz w:val="28"/>
          <w:szCs w:val="28"/>
          <w:lang w:val="uk-UA"/>
        </w:rPr>
        <w:sectPr w:rsidR="006E1271">
          <w:headerReference w:type="default" r:id="rId9"/>
          <w:type w:val="continuous"/>
          <w:pgSz w:w="11906" w:h="16838"/>
          <w:pgMar w:top="253" w:right="567" w:bottom="1134" w:left="1701" w:header="142" w:footer="709" w:gutter="0"/>
          <w:cols w:space="708"/>
          <w:titlePg/>
          <w:docGrid w:linePitch="360"/>
        </w:sect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Під час проведення експертизи технічна та</w:t>
      </w:r>
      <w:r w:rsidR="006E1271">
        <w:rPr>
          <w:rFonts w:eastAsia="Times New Roman"/>
          <w:color w:val="000000"/>
          <w:sz w:val="28"/>
          <w:szCs w:val="28"/>
          <w:lang w:val="uk-UA"/>
        </w:rPr>
        <w:t xml:space="preserve"> технологічна частини проектної </w:t>
      </w:r>
      <w:r w:rsidRPr="00F81B03">
        <w:rPr>
          <w:rFonts w:eastAsia="Times New Roman"/>
          <w:color w:val="000000"/>
          <w:sz w:val="28"/>
          <w:szCs w:val="28"/>
          <w:lang w:val="uk-UA"/>
        </w:rPr>
        <w:t>документації не розглядалися.</w:t>
      </w:r>
    </w:p>
    <w:p w:rsidR="006E1271" w:rsidRPr="00F81B03" w:rsidRDefault="006E1271" w:rsidP="006E1271">
      <w:pPr>
        <w:shd w:val="clear" w:color="auto" w:fill="FFFFFF"/>
        <w:tabs>
          <w:tab w:val="left" w:pos="709"/>
        </w:tabs>
        <w:jc w:val="center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lastRenderedPageBreak/>
        <w:t>2</w:t>
      </w: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F16F32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        2. </w:t>
      </w:r>
      <w:r w:rsidR="00AA7297" w:rsidRPr="00AA7297">
        <w:rPr>
          <w:rFonts w:eastAsia="Times New Roman"/>
          <w:color w:val="000000"/>
          <w:sz w:val="28"/>
          <w:szCs w:val="28"/>
          <w:lang w:val="uk-UA"/>
        </w:rPr>
        <w:t>Контроль за виконання цього рішення покласти на заступника міського голови з питань діяльності виконавчих органів Валентина МІСНІЧЕНКА.</w:t>
      </w:r>
    </w:p>
    <w:p w:rsidR="00D07960" w:rsidRPr="00F81B03" w:rsidRDefault="00D07960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D07960" w:rsidRDefault="00F16F32">
      <w:pPr>
        <w:contextualSpacing/>
        <w:jc w:val="both"/>
        <w:rPr>
          <w:sz w:val="28"/>
          <w:szCs w:val="28"/>
          <w:lang w:val="uk-UA"/>
        </w:rPr>
      </w:pPr>
      <w:r w:rsidRPr="00F81B03"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D07960" w:rsidSect="006E1271">
      <w:pgSz w:w="11906" w:h="16838"/>
      <w:pgMar w:top="253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AF" w:rsidRDefault="001971AF">
      <w:r>
        <w:separator/>
      </w:r>
    </w:p>
  </w:endnote>
  <w:endnote w:type="continuationSeparator" w:id="0">
    <w:p w:rsidR="001971AF" w:rsidRDefault="0019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AF" w:rsidRDefault="001971AF">
      <w:r>
        <w:separator/>
      </w:r>
    </w:p>
  </w:footnote>
  <w:footnote w:type="continuationSeparator" w:id="0">
    <w:p w:rsidR="001971AF" w:rsidRDefault="00197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960" w:rsidRDefault="00D07960">
    <w:pPr>
      <w:pStyle w:val="a6"/>
      <w:jc w:val="center"/>
    </w:pPr>
  </w:p>
  <w:p w:rsidR="00D07960" w:rsidRDefault="00D07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53EBB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1D7A"/>
    <w:rsid w:val="000B0EBB"/>
    <w:rsid w:val="000B390C"/>
    <w:rsid w:val="000B4293"/>
    <w:rsid w:val="000C0485"/>
    <w:rsid w:val="000C1111"/>
    <w:rsid w:val="000C35EB"/>
    <w:rsid w:val="000C5979"/>
    <w:rsid w:val="000C794F"/>
    <w:rsid w:val="000D338B"/>
    <w:rsid w:val="000D481A"/>
    <w:rsid w:val="000D4E9B"/>
    <w:rsid w:val="000E0BA5"/>
    <w:rsid w:val="000E16A0"/>
    <w:rsid w:val="000E1749"/>
    <w:rsid w:val="000F4A10"/>
    <w:rsid w:val="000F5045"/>
    <w:rsid w:val="000F5155"/>
    <w:rsid w:val="00104B3C"/>
    <w:rsid w:val="00110777"/>
    <w:rsid w:val="00115524"/>
    <w:rsid w:val="00117B2E"/>
    <w:rsid w:val="00121147"/>
    <w:rsid w:val="00124C46"/>
    <w:rsid w:val="001317CC"/>
    <w:rsid w:val="00140F29"/>
    <w:rsid w:val="00143B18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1C39"/>
    <w:rsid w:val="001821B7"/>
    <w:rsid w:val="00184463"/>
    <w:rsid w:val="001900B9"/>
    <w:rsid w:val="00190728"/>
    <w:rsid w:val="00191F24"/>
    <w:rsid w:val="00192AD7"/>
    <w:rsid w:val="00193A7A"/>
    <w:rsid w:val="00196211"/>
    <w:rsid w:val="001971AF"/>
    <w:rsid w:val="001A5408"/>
    <w:rsid w:val="001A5BDA"/>
    <w:rsid w:val="001A77B5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6980"/>
    <w:rsid w:val="002674D1"/>
    <w:rsid w:val="00274538"/>
    <w:rsid w:val="0027456F"/>
    <w:rsid w:val="00281287"/>
    <w:rsid w:val="002829FE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7185D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58E2"/>
    <w:rsid w:val="003A6DF4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210"/>
    <w:rsid w:val="00427EA7"/>
    <w:rsid w:val="00430D72"/>
    <w:rsid w:val="004337D8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B773B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4F79C9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137"/>
    <w:rsid w:val="00566293"/>
    <w:rsid w:val="00570257"/>
    <w:rsid w:val="00573A79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1461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7668F"/>
    <w:rsid w:val="0068251C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E0C45"/>
    <w:rsid w:val="006E1271"/>
    <w:rsid w:val="006E135E"/>
    <w:rsid w:val="006E56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3F66"/>
    <w:rsid w:val="007F7181"/>
    <w:rsid w:val="007F7A99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21C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97F91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5251"/>
    <w:rsid w:val="00A36D57"/>
    <w:rsid w:val="00A37046"/>
    <w:rsid w:val="00A40C86"/>
    <w:rsid w:val="00A4101E"/>
    <w:rsid w:val="00A41175"/>
    <w:rsid w:val="00A43752"/>
    <w:rsid w:val="00A4394A"/>
    <w:rsid w:val="00A43DA3"/>
    <w:rsid w:val="00A44ED6"/>
    <w:rsid w:val="00A45130"/>
    <w:rsid w:val="00A45C87"/>
    <w:rsid w:val="00A45E81"/>
    <w:rsid w:val="00A46B5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A7297"/>
    <w:rsid w:val="00AA7D30"/>
    <w:rsid w:val="00AB098E"/>
    <w:rsid w:val="00AB110E"/>
    <w:rsid w:val="00AB5EBB"/>
    <w:rsid w:val="00AC1A68"/>
    <w:rsid w:val="00AC1CD5"/>
    <w:rsid w:val="00AC72FD"/>
    <w:rsid w:val="00AC75DF"/>
    <w:rsid w:val="00AD1228"/>
    <w:rsid w:val="00AD1886"/>
    <w:rsid w:val="00AD2AE8"/>
    <w:rsid w:val="00AD3D94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32078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4C80"/>
    <w:rsid w:val="00C77051"/>
    <w:rsid w:val="00C81934"/>
    <w:rsid w:val="00C81BF4"/>
    <w:rsid w:val="00C83D19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077A9"/>
    <w:rsid w:val="00D07960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1109"/>
    <w:rsid w:val="00D61B77"/>
    <w:rsid w:val="00D63420"/>
    <w:rsid w:val="00D66E00"/>
    <w:rsid w:val="00D713F2"/>
    <w:rsid w:val="00D71501"/>
    <w:rsid w:val="00D82AF4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B8F"/>
    <w:rsid w:val="00E13028"/>
    <w:rsid w:val="00E17FAD"/>
    <w:rsid w:val="00E22A2B"/>
    <w:rsid w:val="00E23024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A7604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6BF"/>
    <w:rsid w:val="00EF3A81"/>
    <w:rsid w:val="00EF4302"/>
    <w:rsid w:val="00EF4663"/>
    <w:rsid w:val="00EF66CA"/>
    <w:rsid w:val="00F02B9B"/>
    <w:rsid w:val="00F079DD"/>
    <w:rsid w:val="00F10958"/>
    <w:rsid w:val="00F16F32"/>
    <w:rsid w:val="00F176BA"/>
    <w:rsid w:val="00F21498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1B03"/>
    <w:rsid w:val="00F84E27"/>
    <w:rsid w:val="00F91D8A"/>
    <w:rsid w:val="00F9647E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4146"/>
    <w:rsid w:val="00FE60D3"/>
    <w:rsid w:val="00FE6732"/>
    <w:rsid w:val="00FE7929"/>
    <w:rsid w:val="00FF3D46"/>
    <w:rsid w:val="00FF541C"/>
    <w:rsid w:val="00FF79E5"/>
    <w:rsid w:val="17030AFC"/>
    <w:rsid w:val="70A05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qFormat/>
  </w:style>
  <w:style w:type="character" w:customStyle="1" w:styleId="a7">
    <w:name w:val="Верхни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выноски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qFormat/>
  </w:style>
  <w:style w:type="character" w:customStyle="1" w:styleId="a7">
    <w:name w:val="Верхни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и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26EE2-9BDF-4B02-A118-AB4CF675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248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admin_</cp:lastModifiedBy>
  <cp:revision>72</cp:revision>
  <cp:lastPrinted>2026-07-30T13:36:00Z</cp:lastPrinted>
  <dcterms:created xsi:type="dcterms:W3CDTF">2023-02-24T12:33:00Z</dcterms:created>
  <dcterms:modified xsi:type="dcterms:W3CDTF">2026-08-05T12:02:00Z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B4A591A5AACE42CD8BC6C0D6755B322C_12</vt:lpwstr>
  </property>
</Properties>
</file>